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C4F" w14:textId="19A5D929" w:rsidR="00175DC6" w:rsidRDefault="006352AF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67FA1ECE">
            <wp:simplePos x="0" y="0"/>
            <wp:positionH relativeFrom="margin">
              <wp:align>left</wp:align>
            </wp:positionH>
            <wp:positionV relativeFrom="paragraph">
              <wp:posOffset>1129030</wp:posOffset>
            </wp:positionV>
            <wp:extent cx="3171825" cy="796290"/>
            <wp:effectExtent l="0" t="0" r="9525" b="3810"/>
            <wp:wrapTight wrapText="bothSides">
              <wp:wrapPolygon edited="0">
                <wp:start x="0" y="0"/>
                <wp:lineTo x="0" y="21187"/>
                <wp:lineTo x="21535" y="21187"/>
                <wp:lineTo x="21535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DC6">
        <w:rPr>
          <w:noProof/>
        </w:rPr>
        <w:drawing>
          <wp:inline distT="0" distB="0" distL="0" distR="0" wp14:anchorId="7ADCA7A3" wp14:editId="0A7EC46F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Pr="00A721C4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</w:pPr>
    </w:p>
    <w:p w14:paraId="58F4A434" w14:textId="77777777" w:rsidR="00175DC6" w:rsidRPr="00A721C4" w:rsidRDefault="00175DC6" w:rsidP="000A632C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</w:pPr>
      <w:r w:rsidRPr="00A721C4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Pr="00A721C4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</w:pPr>
    </w:p>
    <w:p w14:paraId="5625CD34" w14:textId="0008CDDA" w:rsidR="00175DC6" w:rsidRDefault="00175DC6" w:rsidP="000A632C">
      <w:pPr>
        <w:keepNext/>
        <w:widowControl w:val="0"/>
        <w:numPr>
          <w:ilvl w:val="8"/>
          <w:numId w:val="1"/>
        </w:numPr>
        <w:spacing w:after="0" w:line="240" w:lineRule="auto"/>
        <w:ind w:left="5245" w:hanging="24"/>
        <w:jc w:val="both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 w:rsidR="00901F65"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A5F61FF" w14:textId="77777777" w:rsidR="005608BB" w:rsidRDefault="00175DC6" w:rsidP="00F52878">
      <w:pPr>
        <w:widowControl w:val="0"/>
        <w:tabs>
          <w:tab w:val="left" w:pos="6379"/>
        </w:tabs>
        <w:spacing w:after="0" w:line="240" w:lineRule="auto"/>
        <w:ind w:left="5670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Alla Stazione Unica Appaltante </w:t>
      </w:r>
    </w:p>
    <w:p w14:paraId="6DF16A3B" w14:textId="293E696E" w:rsidR="00175DC6" w:rsidRDefault="00175DC6" w:rsidP="00F52878">
      <w:pPr>
        <w:widowControl w:val="0"/>
        <w:tabs>
          <w:tab w:val="left" w:pos="6379"/>
        </w:tabs>
        <w:spacing w:after="0" w:line="240" w:lineRule="auto"/>
        <w:ind w:left="5670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della Provincia di Piacenza</w:t>
      </w:r>
    </w:p>
    <w:p w14:paraId="535D6705" w14:textId="77777777" w:rsidR="005608BB" w:rsidRDefault="00175DC6" w:rsidP="00F52878">
      <w:pPr>
        <w:widowControl w:val="0"/>
        <w:tabs>
          <w:tab w:val="left" w:pos="6379"/>
        </w:tabs>
        <w:spacing w:after="0" w:line="240" w:lineRule="auto"/>
        <w:ind w:left="5670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</w:p>
    <w:p w14:paraId="618547E0" w14:textId="2CE98E96" w:rsidR="00175DC6" w:rsidRDefault="00175DC6" w:rsidP="00F52878">
      <w:pPr>
        <w:widowControl w:val="0"/>
        <w:tabs>
          <w:tab w:val="left" w:pos="6379"/>
        </w:tabs>
        <w:spacing w:after="0" w:line="240" w:lineRule="auto"/>
        <w:ind w:left="5670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</w:t>
      </w:r>
      <w:r w:rsidR="009E1007">
        <w:rPr>
          <w:rFonts w:ascii="Tahoma" w:eastAsia="SimSun" w:hAnsi="Tahoma" w:cs="Tahoma"/>
          <w:sz w:val="20"/>
          <w:szCs w:val="18"/>
          <w:lang w:val="de-DE" w:eastAsia="hi-IN" w:bidi="hi-IN"/>
        </w:rPr>
        <w:t>iacenza</w:t>
      </w:r>
      <w:r w:rsidR="00C54B0A">
        <w:rPr>
          <w:rFonts w:ascii="Tahoma" w:eastAsia="SimSun" w:hAnsi="Tahoma" w:cs="Tahoma"/>
          <w:sz w:val="20"/>
          <w:szCs w:val="18"/>
          <w:lang w:val="de-DE" w:eastAsia="hi-IN" w:bidi="hi-IN"/>
        </w:rPr>
        <w:t xml:space="preserve"> (PC)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3D5468FB" w:rsidR="00175DC6" w:rsidRPr="00F52878" w:rsidRDefault="00175DC6" w:rsidP="001324A4">
      <w:pPr>
        <w:pStyle w:val="NormaleWeb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52878">
        <w:rPr>
          <w:rFonts w:ascii="Tahoma" w:hAnsi="Tahoma" w:cs="Tahoma"/>
          <w:b/>
          <w:sz w:val="20"/>
          <w:szCs w:val="20"/>
        </w:rPr>
        <w:t>OGGETTO</w:t>
      </w:r>
      <w:r w:rsidRPr="00F52878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F52878" w:rsidRPr="00F52878">
        <w:rPr>
          <w:rFonts w:ascii="Tahoma" w:hAnsi="Tahoma" w:cs="Tahoma"/>
          <w:b/>
          <w:sz w:val="20"/>
          <w:szCs w:val="20"/>
        </w:rPr>
        <w:t>PROCEDURA APERTA PER L’AFFIDAMENTO DEI LAVORI DI CUI AL PROGETTO “</w:t>
      </w:r>
      <w:r w:rsidR="00682AA7" w:rsidRPr="00682AA7">
        <w:rPr>
          <w:rFonts w:ascii="Tahoma" w:hAnsi="Tahoma" w:cs="Tahoma"/>
          <w:b/>
          <w:sz w:val="20"/>
          <w:szCs w:val="20"/>
        </w:rPr>
        <w:t xml:space="preserve">INTERVENTI URGENTI DI RIPRISTINO DELLA VIABILITÀ COMUNALE DENOMINATA ARGINE PAVESA INTERESSATA DA CEDIMENTI DELLE SPONDE DEL CANALE FONTANA BASSA. II° STRALCIO VIA ARGINE PAVESA - INTERVENTO DI RIPRISTINO DELLA FONDAZIONE STRADALE E DELLE RELATIVE SOVRASTRUTTURE” Intervento finanziato dall’Unione Europea – </w:t>
      </w:r>
      <w:proofErr w:type="spellStart"/>
      <w:r w:rsidR="00682AA7" w:rsidRPr="00682AA7">
        <w:rPr>
          <w:rFonts w:ascii="Tahoma" w:hAnsi="Tahoma" w:cs="Tahoma"/>
          <w:b/>
          <w:sz w:val="20"/>
          <w:szCs w:val="20"/>
        </w:rPr>
        <w:t>NextGenerationEU</w:t>
      </w:r>
      <w:proofErr w:type="spellEnd"/>
      <w:r w:rsidR="00682AA7" w:rsidRPr="00682AA7">
        <w:rPr>
          <w:rFonts w:ascii="Tahoma" w:hAnsi="Tahoma" w:cs="Tahoma"/>
          <w:b/>
          <w:sz w:val="20"/>
          <w:szCs w:val="20"/>
        </w:rPr>
        <w:t xml:space="preserve"> – M2C4 I2.2. Decreto di assegnazione dei contributi del 23.02.2021 e successivo decreto di scorrimento della graduatoria in data 08.11.2021. Importo complessivo del progetto € 1.327.000,00. CUP: C77H20001340001. CIG 986071469C</w:t>
      </w:r>
      <w:r w:rsidR="00F52878" w:rsidRPr="00F52878">
        <w:rPr>
          <w:rFonts w:ascii="Tahoma" w:hAnsi="Tahoma" w:cs="Tahoma"/>
          <w:b/>
          <w:sz w:val="20"/>
          <w:szCs w:val="20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 xml:space="preserve">ai sensi degli articoli 46 e 47 del D.P.R. 445/2000, consapevole delle sanzioni penali previste dall’art. 76 dello </w:t>
      </w: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lastRenderedPageBreak/>
        <w:t>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6C8DB6D1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</w:t>
      </w:r>
      <w:r w:rsidR="005608B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5608BB" w:rsidRP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………………………………………………….</w:t>
      </w:r>
      <w:r w:rsidRP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............................................................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......, Via 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……………………………………………...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2DC626B6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F528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Monticelli d’Ongina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14BDCCC0" w14:textId="1DB45D23" w:rsidR="00B005E9" w:rsidRDefault="00175DC6" w:rsidP="007A06F9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B005E9" w:rsidSect="007A06F9"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7A89" w14:textId="77777777" w:rsidR="007A06F9" w:rsidRDefault="007A06F9" w:rsidP="007A06F9">
      <w:pPr>
        <w:spacing w:after="0" w:line="240" w:lineRule="auto"/>
      </w:pPr>
      <w:r>
        <w:separator/>
      </w:r>
    </w:p>
  </w:endnote>
  <w:endnote w:type="continuationSeparator" w:id="0">
    <w:p w14:paraId="18F6276B" w14:textId="77777777" w:rsidR="007A06F9" w:rsidRDefault="007A06F9" w:rsidP="007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2CA9" w14:textId="5B7CAB03" w:rsidR="007A06F9" w:rsidRDefault="007A06F9">
    <w:pPr>
      <w:pStyle w:val="Pidipagina"/>
    </w:pPr>
    <w:r>
      <w:rPr>
        <w:noProof/>
      </w:rPr>
      <w:drawing>
        <wp:inline distT="0" distB="0" distL="0" distR="0" wp14:anchorId="58B98301" wp14:editId="5FE3B34C">
          <wp:extent cx="2919730" cy="728695"/>
          <wp:effectExtent l="0" t="0" r="0" b="0"/>
          <wp:docPr id="1707860336" name="Immagine 1707860336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2BA4" w14:textId="77777777" w:rsidR="007A06F9" w:rsidRDefault="007A06F9" w:rsidP="007A06F9">
      <w:pPr>
        <w:spacing w:after="0" w:line="240" w:lineRule="auto"/>
      </w:pPr>
      <w:r>
        <w:separator/>
      </w:r>
    </w:p>
  </w:footnote>
  <w:footnote w:type="continuationSeparator" w:id="0">
    <w:p w14:paraId="1BC52277" w14:textId="77777777" w:rsidR="007A06F9" w:rsidRDefault="007A06F9" w:rsidP="007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8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6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0A632C"/>
    <w:rsid w:val="000B450C"/>
    <w:rsid w:val="00132379"/>
    <w:rsid w:val="001324A4"/>
    <w:rsid w:val="00175DC6"/>
    <w:rsid w:val="003E124D"/>
    <w:rsid w:val="00412804"/>
    <w:rsid w:val="005608BB"/>
    <w:rsid w:val="00633D72"/>
    <w:rsid w:val="006352AF"/>
    <w:rsid w:val="00682AA7"/>
    <w:rsid w:val="00713866"/>
    <w:rsid w:val="007A06F9"/>
    <w:rsid w:val="00901F65"/>
    <w:rsid w:val="009E1007"/>
    <w:rsid w:val="00A721C4"/>
    <w:rsid w:val="00B005E9"/>
    <w:rsid w:val="00C01FA4"/>
    <w:rsid w:val="00C25E32"/>
    <w:rsid w:val="00C54B0A"/>
    <w:rsid w:val="00C63EC9"/>
    <w:rsid w:val="00CC6D97"/>
    <w:rsid w:val="00E27AAF"/>
    <w:rsid w:val="00E7165C"/>
    <w:rsid w:val="00F52878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0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6F9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A0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6F9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Bravi, Sara</cp:lastModifiedBy>
  <cp:revision>25</cp:revision>
  <dcterms:created xsi:type="dcterms:W3CDTF">2022-11-11T08:06:00Z</dcterms:created>
  <dcterms:modified xsi:type="dcterms:W3CDTF">2023-06-05T15:55:00Z</dcterms:modified>
</cp:coreProperties>
</file>